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F81BD" w:themeColor="accent1"/>
        </w:rPr>
        <w:id w:val="-1241092529"/>
        <w:docPartObj>
          <w:docPartGallery w:val="Cover Pages"/>
          <w:docPartUnique/>
        </w:docPartObj>
      </w:sdtPr>
      <w:sdtEndPr>
        <w:rPr>
          <w:caps/>
          <w:color w:val="215868" w:themeColor="accent5" w:themeShade="80"/>
          <w:sz w:val="28"/>
          <w:szCs w:val="28"/>
        </w:rPr>
      </w:sdtEndPr>
      <w:sdtContent>
        <w:p w14:paraId="502D0790" w14:textId="396CE401" w:rsidR="004B7EA6" w:rsidRDefault="002617B1">
          <w:pPr>
            <w:pStyle w:val="AralkYok"/>
            <w:spacing w:before="1540" w:after="240"/>
            <w:jc w:val="center"/>
            <w:rPr>
              <w:color w:val="4F81BD" w:themeColor="accent1"/>
            </w:rPr>
          </w:pPr>
          <w:r>
            <w:rPr>
              <w:caps/>
              <w:noProof/>
              <w:color w:val="215868" w:themeColor="accent5" w:themeShade="80"/>
              <w:sz w:val="28"/>
              <w:szCs w:val="28"/>
              <w:lang w:val="tr-TR" w:eastAsia="tr-TR"/>
            </w:rPr>
            <mc:AlternateContent>
              <mc:Choice Requires="wps">
                <w:drawing>
                  <wp:anchor distT="0" distB="0" distL="114300" distR="114300" simplePos="0" relativeHeight="251656192" behindDoc="0" locked="0" layoutInCell="1" allowOverlap="1" wp14:anchorId="71A23DE8" wp14:editId="25BEF2A3">
                    <wp:simplePos x="0" y="0"/>
                    <wp:positionH relativeFrom="column">
                      <wp:posOffset>235822</wp:posOffset>
                    </wp:positionH>
                    <wp:positionV relativeFrom="paragraph">
                      <wp:posOffset>3284864</wp:posOffset>
                    </wp:positionV>
                    <wp:extent cx="5520906" cy="2872597"/>
                    <wp:effectExtent l="0" t="0" r="0" b="4445"/>
                    <wp:wrapNone/>
                    <wp:docPr id="1950850733" name="Metin Kutusu 2"/>
                    <wp:cNvGraphicFramePr/>
                    <a:graphic xmlns:a="http://schemas.openxmlformats.org/drawingml/2006/main">
                      <a:graphicData uri="http://schemas.microsoft.com/office/word/2010/wordprocessingShape">
                        <wps:wsp>
                          <wps:cNvSpPr txBox="1"/>
                          <wps:spPr>
                            <a:xfrm>
                              <a:off x="0" y="0"/>
                              <a:ext cx="5520906" cy="2872597"/>
                            </a:xfrm>
                            <a:prstGeom prst="rect">
                              <a:avLst/>
                            </a:prstGeom>
                            <a:noFill/>
                            <a:ln w="6350">
                              <a:noFill/>
                            </a:ln>
                          </wps:spPr>
                          <wps:txbx>
                            <w:txbxContent>
                              <w:p w14:paraId="03517839" w14:textId="14A8A262" w:rsidR="00EF692C" w:rsidRDefault="004B7EA6" w:rsidP="002617B1">
                                <w:pPr>
                                  <w:spacing w:after="0" w:line="240" w:lineRule="auto"/>
                                  <w:jc w:val="center"/>
                                  <w:rPr>
                                    <w:sz w:val="44"/>
                                    <w:szCs w:val="44"/>
                                  </w:rPr>
                                </w:pPr>
                                <w:r w:rsidRPr="00EF692C">
                                  <w:rPr>
                                    <w:sz w:val="44"/>
                                    <w:szCs w:val="44"/>
                                  </w:rPr>
                                  <w:t>ON</w:t>
                                </w:r>
                              </w:p>
                              <w:p w14:paraId="00A87231" w14:textId="246A392F" w:rsidR="00EF692C" w:rsidRDefault="004B7EA6" w:rsidP="002617B1">
                                <w:pPr>
                                  <w:spacing w:after="0" w:line="240" w:lineRule="auto"/>
                                  <w:jc w:val="center"/>
                                  <w:rPr>
                                    <w:sz w:val="44"/>
                                    <w:szCs w:val="44"/>
                                  </w:rPr>
                                </w:pPr>
                                <w:r w:rsidRPr="00EF692C">
                                  <w:rPr>
                                    <w:sz w:val="44"/>
                                    <w:szCs w:val="44"/>
                                  </w:rPr>
                                  <w:t>ACADEMIC EXCHANGE AND COOPERATION BETWEEN</w:t>
                                </w:r>
                              </w:p>
                              <w:p w14:paraId="63EC9593" w14:textId="1A2080AA" w:rsidR="00EF692C" w:rsidRDefault="004B7EA6" w:rsidP="002617B1">
                                <w:pPr>
                                  <w:spacing w:after="0" w:line="240" w:lineRule="auto"/>
                                  <w:jc w:val="center"/>
                                  <w:rPr>
                                    <w:sz w:val="44"/>
                                    <w:szCs w:val="44"/>
                                  </w:rPr>
                                </w:pPr>
                                <w:proofErr w:type="spellStart"/>
                                <w:r w:rsidRPr="00EF692C">
                                  <w:rPr>
                                    <w:sz w:val="44"/>
                                    <w:szCs w:val="44"/>
                                  </w:rPr>
                                  <w:t>Kastamonu</w:t>
                                </w:r>
                                <w:proofErr w:type="spellEnd"/>
                                <w:r w:rsidRPr="00EF692C">
                                  <w:rPr>
                                    <w:sz w:val="44"/>
                                    <w:szCs w:val="44"/>
                                  </w:rPr>
                                  <w:t xml:space="preserve"> University</w:t>
                                </w:r>
                              </w:p>
                              <w:p w14:paraId="2E98B5AA" w14:textId="6BF4C343" w:rsidR="00EF692C" w:rsidRDefault="004B7EA6" w:rsidP="002617B1">
                                <w:pPr>
                                  <w:spacing w:after="0" w:line="240" w:lineRule="auto"/>
                                  <w:jc w:val="center"/>
                                  <w:rPr>
                                    <w:sz w:val="44"/>
                                    <w:szCs w:val="44"/>
                                  </w:rPr>
                                </w:pPr>
                                <w:r w:rsidRPr="00EF692C">
                                  <w:rPr>
                                    <w:sz w:val="44"/>
                                    <w:szCs w:val="44"/>
                                  </w:rPr>
                                  <w:t>(</w:t>
                                </w:r>
                                <w:proofErr w:type="spellStart"/>
                                <w:r w:rsidRPr="00EF692C">
                                  <w:rPr>
                                    <w:sz w:val="44"/>
                                    <w:szCs w:val="44"/>
                                  </w:rPr>
                                  <w:t>Kastamonu</w:t>
                                </w:r>
                                <w:proofErr w:type="spellEnd"/>
                                <w:r w:rsidRPr="00EF692C">
                                  <w:rPr>
                                    <w:sz w:val="44"/>
                                    <w:szCs w:val="44"/>
                                  </w:rPr>
                                  <w:t xml:space="preserve">, </w:t>
                                </w:r>
                                <w:proofErr w:type="spellStart"/>
                                <w:r w:rsidRPr="00EF692C">
                                  <w:rPr>
                                    <w:sz w:val="44"/>
                                    <w:szCs w:val="44"/>
                                  </w:rPr>
                                  <w:t>Türkiye</w:t>
                                </w:r>
                                <w:proofErr w:type="spellEnd"/>
                                <w:r w:rsidRPr="00EF692C">
                                  <w:rPr>
                                    <w:sz w:val="44"/>
                                    <w:szCs w:val="44"/>
                                  </w:rPr>
                                  <w:t>)</w:t>
                                </w:r>
                              </w:p>
                              <w:p w14:paraId="1D2EAF3B" w14:textId="27F3C273" w:rsidR="00EF692C" w:rsidRDefault="004B7EA6" w:rsidP="002617B1">
                                <w:pPr>
                                  <w:spacing w:after="0" w:line="240" w:lineRule="auto"/>
                                  <w:jc w:val="center"/>
                                  <w:rPr>
                                    <w:sz w:val="44"/>
                                    <w:szCs w:val="44"/>
                                  </w:rPr>
                                </w:pPr>
                                <w:r w:rsidRPr="00EF692C">
                                  <w:rPr>
                                    <w:sz w:val="44"/>
                                    <w:szCs w:val="44"/>
                                  </w:rPr>
                                  <w:t>&amp;</w:t>
                                </w:r>
                              </w:p>
                              <w:p w14:paraId="2B9BEBC3" w14:textId="4D7778D6" w:rsidR="00EF692C" w:rsidRDefault="004B7EA6" w:rsidP="002617B1">
                                <w:pPr>
                                  <w:spacing w:after="0" w:line="240" w:lineRule="auto"/>
                                  <w:jc w:val="center"/>
                                  <w:rPr>
                                    <w:sz w:val="44"/>
                                    <w:szCs w:val="44"/>
                                  </w:rPr>
                                </w:pPr>
                                <w:r w:rsidRPr="00EF692C">
                                  <w:rPr>
                                    <w:sz w:val="44"/>
                                    <w:szCs w:val="44"/>
                                  </w:rPr>
                                  <w:t>[NAME OF THE UNIVERSITY]</w:t>
                                </w:r>
                              </w:p>
                              <w:p w14:paraId="1524D4EA" w14:textId="2F74B6F7" w:rsidR="004B7EA6" w:rsidRPr="00EF692C" w:rsidRDefault="004B7EA6" w:rsidP="002617B1">
                                <w:pPr>
                                  <w:spacing w:after="0" w:line="240" w:lineRule="auto"/>
                                  <w:jc w:val="center"/>
                                  <w:rPr>
                                    <w:sz w:val="44"/>
                                    <w:szCs w:val="44"/>
                                  </w:rPr>
                                </w:pPr>
                                <w:r w:rsidRPr="00EF692C">
                                  <w:rPr>
                                    <w:sz w:val="44"/>
                                    <w:szCs w:val="44"/>
                                  </w:rPr>
                                  <w:t>(CITY,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23DE8" id="_x0000_t202" coordsize="21600,21600" o:spt="202" path="m,l,21600r21600,l21600,xe">
                    <v:stroke joinstyle="miter"/>
                    <v:path gradientshapeok="t" o:connecttype="rect"/>
                  </v:shapetype>
                  <v:shape id="Metin Kutusu 2" o:spid="_x0000_s1026" type="#_x0000_t202" style="position:absolute;left:0;text-align:left;margin-left:18.55pt;margin-top:258.65pt;width:434.7pt;height:2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" filled="f" stroked="f" strokeweight=".5pt">
                    <v:textbox>
                      <w:txbxContent>
                        <w:p w14:paraId="03517839" w14:textId="14A8A262" w:rsidR="00EF692C" w:rsidRDefault="004B7EA6" w:rsidP="002617B1">
                          <w:pPr>
                            <w:spacing w:after="0" w:line="240" w:lineRule="auto"/>
                            <w:jc w:val="center"/>
                            <w:rPr>
                              <w:sz w:val="44"/>
                              <w:szCs w:val="44"/>
                            </w:rPr>
                          </w:pPr>
                          <w:r w:rsidRPr="00EF692C">
                            <w:rPr>
                              <w:sz w:val="44"/>
                              <w:szCs w:val="44"/>
                            </w:rPr>
                            <w:t>ON</w:t>
                          </w:r>
                        </w:p>
                        <w:p w14:paraId="00A87231" w14:textId="246A392F" w:rsidR="00EF692C" w:rsidRDefault="004B7EA6" w:rsidP="002617B1">
                          <w:pPr>
                            <w:spacing w:after="0" w:line="240" w:lineRule="auto"/>
                            <w:jc w:val="center"/>
                            <w:rPr>
                              <w:sz w:val="44"/>
                              <w:szCs w:val="44"/>
                            </w:rPr>
                          </w:pPr>
                          <w:r w:rsidRPr="00EF692C">
                            <w:rPr>
                              <w:sz w:val="44"/>
                              <w:szCs w:val="44"/>
                            </w:rPr>
                            <w:t>ACADEMIC EXCHANGE AND COOPERATION BETWEEN</w:t>
                          </w:r>
                        </w:p>
                        <w:p w14:paraId="63EC9593" w14:textId="1A2080AA" w:rsidR="00EF692C" w:rsidRDefault="004B7EA6" w:rsidP="002617B1">
                          <w:pPr>
                            <w:spacing w:after="0" w:line="240" w:lineRule="auto"/>
                            <w:jc w:val="center"/>
                            <w:rPr>
                              <w:sz w:val="44"/>
                              <w:szCs w:val="44"/>
                            </w:rPr>
                          </w:pPr>
                          <w:proofErr w:type="spellStart"/>
                          <w:r w:rsidRPr="00EF692C">
                            <w:rPr>
                              <w:sz w:val="44"/>
                              <w:szCs w:val="44"/>
                            </w:rPr>
                            <w:t>Kastamonu</w:t>
                          </w:r>
                          <w:proofErr w:type="spellEnd"/>
                          <w:r w:rsidRPr="00EF692C">
                            <w:rPr>
                              <w:sz w:val="44"/>
                              <w:szCs w:val="44"/>
                            </w:rPr>
                            <w:t xml:space="preserve"> University</w:t>
                          </w:r>
                        </w:p>
                        <w:p w14:paraId="2E98B5AA" w14:textId="6BF4C343" w:rsidR="00EF692C" w:rsidRDefault="004B7EA6" w:rsidP="002617B1">
                          <w:pPr>
                            <w:spacing w:after="0" w:line="240" w:lineRule="auto"/>
                            <w:jc w:val="center"/>
                            <w:rPr>
                              <w:sz w:val="44"/>
                              <w:szCs w:val="44"/>
                            </w:rPr>
                          </w:pPr>
                          <w:r w:rsidRPr="00EF692C">
                            <w:rPr>
                              <w:sz w:val="44"/>
                              <w:szCs w:val="44"/>
                            </w:rPr>
                            <w:t>(</w:t>
                          </w:r>
                          <w:proofErr w:type="spellStart"/>
                          <w:r w:rsidRPr="00EF692C">
                            <w:rPr>
                              <w:sz w:val="44"/>
                              <w:szCs w:val="44"/>
                            </w:rPr>
                            <w:t>Kastamonu</w:t>
                          </w:r>
                          <w:proofErr w:type="spellEnd"/>
                          <w:r w:rsidRPr="00EF692C">
                            <w:rPr>
                              <w:sz w:val="44"/>
                              <w:szCs w:val="44"/>
                            </w:rPr>
                            <w:t xml:space="preserve">, </w:t>
                          </w:r>
                          <w:proofErr w:type="spellStart"/>
                          <w:r w:rsidRPr="00EF692C">
                            <w:rPr>
                              <w:sz w:val="44"/>
                              <w:szCs w:val="44"/>
                            </w:rPr>
                            <w:t>Türkiye</w:t>
                          </w:r>
                          <w:proofErr w:type="spellEnd"/>
                          <w:r w:rsidRPr="00EF692C">
                            <w:rPr>
                              <w:sz w:val="44"/>
                              <w:szCs w:val="44"/>
                            </w:rPr>
                            <w:t>)</w:t>
                          </w:r>
                        </w:p>
                        <w:p w14:paraId="1D2EAF3B" w14:textId="27F3C273" w:rsidR="00EF692C" w:rsidRDefault="004B7EA6" w:rsidP="002617B1">
                          <w:pPr>
                            <w:spacing w:after="0" w:line="240" w:lineRule="auto"/>
                            <w:jc w:val="center"/>
                            <w:rPr>
                              <w:sz w:val="44"/>
                              <w:szCs w:val="44"/>
                            </w:rPr>
                          </w:pPr>
                          <w:r w:rsidRPr="00EF692C">
                            <w:rPr>
                              <w:sz w:val="44"/>
                              <w:szCs w:val="44"/>
                            </w:rPr>
                            <w:t>&amp;</w:t>
                          </w:r>
                        </w:p>
                        <w:p w14:paraId="2B9BEBC3" w14:textId="4D7778D6" w:rsidR="00EF692C" w:rsidRDefault="004B7EA6" w:rsidP="002617B1">
                          <w:pPr>
                            <w:spacing w:after="0" w:line="240" w:lineRule="auto"/>
                            <w:jc w:val="center"/>
                            <w:rPr>
                              <w:sz w:val="44"/>
                              <w:szCs w:val="44"/>
                            </w:rPr>
                          </w:pPr>
                          <w:r w:rsidRPr="00EF692C">
                            <w:rPr>
                              <w:sz w:val="44"/>
                              <w:szCs w:val="44"/>
                            </w:rPr>
                            <w:t>[NAME OF THE UNIVERSITY]</w:t>
                          </w:r>
                        </w:p>
                        <w:p w14:paraId="1524D4EA" w14:textId="2F74B6F7" w:rsidR="004B7EA6" w:rsidRPr="00EF692C" w:rsidRDefault="004B7EA6" w:rsidP="002617B1">
                          <w:pPr>
                            <w:spacing w:after="0" w:line="240" w:lineRule="auto"/>
                            <w:jc w:val="center"/>
                            <w:rPr>
                              <w:sz w:val="44"/>
                              <w:szCs w:val="44"/>
                            </w:rPr>
                          </w:pPr>
                          <w:r w:rsidRPr="00EF692C">
                            <w:rPr>
                              <w:sz w:val="44"/>
                              <w:szCs w:val="44"/>
                            </w:rPr>
                            <w:t>(CITY, COUNTRY)</w:t>
                          </w:r>
                        </w:p>
                      </w:txbxContent>
                    </v:textbox>
                  </v:shape>
                </w:pict>
              </mc:Fallback>
            </mc:AlternateContent>
          </w:r>
          <w:r w:rsidR="00EF692C">
            <w:rPr>
              <w:b/>
              <w:noProof/>
              <w:sz w:val="28"/>
              <w:lang w:val="tr-TR" w:eastAsia="tr-TR"/>
            </w:rPr>
            <w:drawing>
              <wp:anchor distT="0" distB="0" distL="114300" distR="114300" simplePos="0" relativeHeight="251658240" behindDoc="1" locked="0" layoutInCell="1" allowOverlap="1" wp14:anchorId="702B4690" wp14:editId="5043E828">
                <wp:simplePos x="0" y="0"/>
                <wp:positionH relativeFrom="column">
                  <wp:posOffset>0</wp:posOffset>
                </wp:positionH>
                <wp:positionV relativeFrom="paragraph">
                  <wp:posOffset>-19050</wp:posOffset>
                </wp:positionV>
                <wp:extent cx="977900" cy="977900"/>
                <wp:effectExtent l="0" t="0" r="0" b="0"/>
                <wp:wrapTight wrapText="bothSides">
                  <wp:wrapPolygon edited="0">
                    <wp:start x="6732" y="0"/>
                    <wp:lineTo x="4208" y="1262"/>
                    <wp:lineTo x="0" y="5470"/>
                    <wp:lineTo x="0" y="15569"/>
                    <wp:lineTo x="4629" y="20197"/>
                    <wp:lineTo x="6732" y="21039"/>
                    <wp:lineTo x="14306" y="21039"/>
                    <wp:lineTo x="16410" y="20197"/>
                    <wp:lineTo x="21039" y="15569"/>
                    <wp:lineTo x="21039" y="5470"/>
                    <wp:lineTo x="16831" y="1262"/>
                    <wp:lineTo x="14306" y="0"/>
                    <wp:lineTo x="6732" y="0"/>
                  </wp:wrapPolygon>
                </wp:wrapTight>
                <wp:docPr id="1060971126" name="Resim 1" descr="metin, daire, yazı tipi,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71126" name="Resim 1" descr="metin, daire, yazı tipi, logo içeren bir resim&#10;&#10;Yapay zeka tarafından oluşturulan içerik yanlış olabilir."/>
                        <pic:cNvPicPr/>
                      </pic:nvPicPr>
                      <pic:blipFill>
                        <a:blip r:embed="rId6"/>
                        <a:stretch>
                          <a:fillRect/>
                        </a:stretch>
                      </pic:blipFill>
                      <pic:spPr>
                        <a:xfrm>
                          <a:off x="0" y="0"/>
                          <a:ext cx="977900" cy="977900"/>
                        </a:xfrm>
                        <a:prstGeom prst="rect">
                          <a:avLst/>
                        </a:prstGeom>
                      </pic:spPr>
                    </pic:pic>
                  </a:graphicData>
                </a:graphic>
                <wp14:sizeRelH relativeFrom="page">
                  <wp14:pctWidth>0</wp14:pctWidth>
                </wp14:sizeRelH>
                <wp14:sizeRelV relativeFrom="page">
                  <wp14:pctHeight>0</wp14:pctHeight>
                </wp14:sizeRelV>
              </wp:anchor>
            </w:drawing>
          </w:r>
          <w:r w:rsidR="00EF692C">
            <w:rPr>
              <w:b/>
              <w:noProof/>
              <w:sz w:val="28"/>
              <w:lang w:val="tr-TR" w:eastAsia="tr-TR"/>
            </w:rPr>
            <mc:AlternateContent>
              <mc:Choice Requires="wps">
                <w:drawing>
                  <wp:anchor distT="0" distB="0" distL="114300" distR="114300" simplePos="0" relativeHeight="251660288" behindDoc="0" locked="0" layoutInCell="1" allowOverlap="1" wp14:anchorId="30B690C5" wp14:editId="7D02DC72">
                    <wp:simplePos x="0" y="0"/>
                    <wp:positionH relativeFrom="column">
                      <wp:posOffset>4685281</wp:posOffset>
                    </wp:positionH>
                    <wp:positionV relativeFrom="paragraph">
                      <wp:posOffset>57593</wp:posOffset>
                    </wp:positionV>
                    <wp:extent cx="1143000" cy="965333"/>
                    <wp:effectExtent l="76200" t="57150" r="76200" b="101600"/>
                    <wp:wrapNone/>
                    <wp:docPr id="899775286" name="Metin Kutusu 3"/>
                    <wp:cNvGraphicFramePr/>
                    <a:graphic xmlns:a="http://schemas.openxmlformats.org/drawingml/2006/main">
                      <a:graphicData uri="http://schemas.microsoft.com/office/word/2010/wordprocessingShape">
                        <wps:wsp>
                          <wps:cNvSpPr txBox="1"/>
                          <wps:spPr>
                            <a:xfrm>
                              <a:off x="0" y="0"/>
                              <a:ext cx="1143000" cy="965333"/>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A0B886C" w14:textId="7B58B671" w:rsidR="00EF692C" w:rsidRPr="00EF692C" w:rsidRDefault="00EF692C" w:rsidP="00EF692C">
                                <w:pPr>
                                  <w:jc w:val="center"/>
                                  <w:rPr>
                                    <w:sz w:val="56"/>
                                    <w:szCs w:val="56"/>
                                    <w:lang w:val="en-GB"/>
                                  </w:rPr>
                                </w:pPr>
                                <w:r w:rsidRPr="00EF692C">
                                  <w:rPr>
                                    <w:sz w:val="56"/>
                                    <w:szCs w:val="56"/>
                                    <w:lang w:val="en-GB"/>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B690C5" id="Metin Kutusu 3" o:spid="_x0000_s1027" type="#_x0000_t202" style="position:absolute;left:0;text-align:left;margin-left:368.9pt;margin-top:4.55pt;width:90pt;height: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" fillcolor="#4f81bd [3204]" strokecolor="white [3201]" strokeweight="3pt">
                    <v:shadow on="t" color="black" opacity="24903f" origin=",.5" offset="0,.55556mm"/>
                    <v:textbox>
                      <w:txbxContent>
                        <w:p w14:paraId="3A0B886C" w14:textId="7B58B671" w:rsidR="00EF692C" w:rsidRPr="00EF692C" w:rsidRDefault="00EF692C" w:rsidP="00EF692C">
                          <w:pPr>
                            <w:jc w:val="center"/>
                            <w:rPr>
                              <w:sz w:val="56"/>
                              <w:szCs w:val="56"/>
                              <w:lang w:val="en-GB"/>
                            </w:rPr>
                          </w:pPr>
                          <w:r w:rsidRPr="00EF692C">
                            <w:rPr>
                              <w:sz w:val="56"/>
                              <w:szCs w:val="56"/>
                              <w:lang w:val="en-GB"/>
                            </w:rPr>
                            <w:t>LOGO</w:t>
                          </w:r>
                        </w:p>
                      </w:txbxContent>
                    </v:textbox>
                  </v:shape>
                </w:pict>
              </mc:Fallback>
            </mc:AlternateContent>
          </w:r>
          <w:r w:rsidR="004B7EA6">
            <w:rPr>
              <w:noProof/>
              <w:color w:val="4F81BD" w:themeColor="accent1"/>
              <w:lang w:val="tr-TR" w:eastAsia="tr-TR"/>
            </w:rPr>
            <w:drawing>
              <wp:inline distT="0" distB="0" distL="0" distR="0" wp14:anchorId="2533BEC9" wp14:editId="4D2AE276">
                <wp:extent cx="1417320" cy="750898"/>
                <wp:effectExtent l="0" t="0" r="0" b="0"/>
                <wp:docPr id="143" name="Resim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Başlık"/>
            <w:tag w:val=""/>
            <w:id w:val="1735040861"/>
            <w:placeholder>
              <w:docPart w:val="5BA135A9E25E40E481DC61709F9CBF46"/>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A87F241" w14:textId="4B7DB09A" w:rsidR="004B7EA6" w:rsidRDefault="004B7EA6">
              <w:pPr>
                <w:pStyle w:val="AralkYok"/>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MEMORANDUM OF UNDERSTANDING</w:t>
              </w:r>
            </w:p>
          </w:sdtContent>
        </w:sdt>
        <w:p w14:paraId="6353E98D" w14:textId="24310AAF" w:rsidR="004B7EA6" w:rsidRDefault="004B7EA6">
          <w:pPr>
            <w:pStyle w:val="AralkYok"/>
            <w:spacing w:before="480"/>
            <w:jc w:val="center"/>
            <w:rPr>
              <w:color w:val="4F81BD" w:themeColor="accent1"/>
            </w:rPr>
          </w:pPr>
        </w:p>
        <w:p w14:paraId="42D0C701" w14:textId="4CC7B6BE" w:rsidR="004B7EA6" w:rsidRDefault="00EF692C">
          <w:pPr>
            <w:rPr>
              <w:caps/>
              <w:color w:val="215868" w:themeColor="accent5" w:themeShade="80"/>
              <w:sz w:val="28"/>
              <w:szCs w:val="28"/>
            </w:rPr>
          </w:pPr>
          <w:r>
            <w:rPr>
              <w:noProof/>
              <w:color w:val="4F81BD" w:themeColor="accent1"/>
              <w:lang w:val="tr-TR" w:eastAsia="tr-TR"/>
            </w:rPr>
            <w:drawing>
              <wp:anchor distT="0" distB="0" distL="114300" distR="114300" simplePos="0" relativeHeight="251668480" behindDoc="1" locked="0" layoutInCell="1" allowOverlap="1" wp14:anchorId="6C79590C" wp14:editId="4CF87816">
                <wp:simplePos x="0" y="0"/>
                <wp:positionH relativeFrom="column">
                  <wp:posOffset>2606116</wp:posOffset>
                </wp:positionH>
                <wp:positionV relativeFrom="paragraph">
                  <wp:posOffset>2855604</wp:posOffset>
                </wp:positionV>
                <wp:extent cx="758825" cy="478790"/>
                <wp:effectExtent l="0" t="0" r="3175" b="0"/>
                <wp:wrapTight wrapText="bothSides">
                  <wp:wrapPolygon edited="0">
                    <wp:start x="0" y="0"/>
                    <wp:lineTo x="0" y="3438"/>
                    <wp:lineTo x="3796" y="13751"/>
                    <wp:lineTo x="3796" y="14610"/>
                    <wp:lineTo x="7592" y="20626"/>
                    <wp:lineTo x="8134" y="20626"/>
                    <wp:lineTo x="13014" y="20626"/>
                    <wp:lineTo x="13556" y="20626"/>
                    <wp:lineTo x="17352" y="14610"/>
                    <wp:lineTo x="17352" y="13751"/>
                    <wp:lineTo x="21148" y="3438"/>
                    <wp:lineTo x="21148" y="0"/>
                    <wp:lineTo x="0" y="0"/>
                  </wp:wrapPolygon>
                </wp:wrapTight>
                <wp:docPr id="144" name="Resim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825" cy="478790"/>
                        </a:xfrm>
                        <a:prstGeom prst="rect">
                          <a:avLst/>
                        </a:prstGeom>
                      </pic:spPr>
                    </pic:pic>
                  </a:graphicData>
                </a:graphic>
                <wp14:sizeRelH relativeFrom="page">
                  <wp14:pctWidth>0</wp14:pctWidth>
                </wp14:sizeRelH>
                <wp14:sizeRelV relativeFrom="page">
                  <wp14:pctHeight>0</wp14:pctHeight>
                </wp14:sizeRelV>
              </wp:anchor>
            </w:drawing>
          </w:r>
          <w:r w:rsidR="004B7EA6">
            <w:rPr>
              <w:caps/>
              <w:color w:val="215868" w:themeColor="accent5" w:themeShade="80"/>
              <w:sz w:val="28"/>
              <w:szCs w:val="28"/>
            </w:rPr>
            <w:br w:type="page"/>
          </w:r>
        </w:p>
      </w:sdtContent>
    </w:sdt>
    <w:p w14:paraId="30EC1B9A" w14:textId="42DAF5EA" w:rsidR="00CA28C1" w:rsidRDefault="00E33B3A" w:rsidP="004B7EA6">
      <w:pPr>
        <w:jc w:val="both"/>
      </w:pPr>
      <w:proofErr w:type="spellStart"/>
      <w:r>
        <w:lastRenderedPageBreak/>
        <w:t>Kastamonu</w:t>
      </w:r>
      <w:proofErr w:type="spellEnd"/>
      <w:r>
        <w:t xml:space="preserve"> University (KU) from </w:t>
      </w:r>
      <w:proofErr w:type="spellStart"/>
      <w:r>
        <w:t>Türkiye</w:t>
      </w:r>
      <w:proofErr w:type="spellEnd"/>
      <w:r>
        <w:t xml:space="preserve"> represented by Rector Prof. Dr. Ahmet </w:t>
      </w:r>
      <w:proofErr w:type="spellStart"/>
      <w:r>
        <w:t>Hamdi</w:t>
      </w:r>
      <w:proofErr w:type="spellEnd"/>
      <w:r>
        <w:t xml:space="preserve"> TOPAL on one part, and, </w:t>
      </w:r>
      <w:r w:rsidRPr="004B7EA6">
        <w:rPr>
          <w:b/>
          <w:bCs/>
        </w:rPr>
        <w:t>[NAME OF THE UNIVERSITY] (ABBREVIATION)</w:t>
      </w:r>
      <w:r>
        <w:t xml:space="preserve"> from </w:t>
      </w:r>
      <w:r w:rsidRPr="004B7EA6">
        <w:rPr>
          <w:b/>
          <w:bCs/>
        </w:rPr>
        <w:t>COUNTRY</w:t>
      </w:r>
      <w:r>
        <w:t xml:space="preserve"> represented by </w:t>
      </w:r>
      <w:r w:rsidRPr="004B7EA6">
        <w:rPr>
          <w:b/>
          <w:bCs/>
        </w:rPr>
        <w:t xml:space="preserve">[NAME OF THE RECTOR/PRESIDENT] </w:t>
      </w:r>
      <w:r>
        <w:t xml:space="preserve">on the other part, (both here in after referred to as the Parties collectively, or Party individually), taking into consideration good and strong international relations between KU and </w:t>
      </w:r>
      <w:r w:rsidRPr="004B7EA6">
        <w:rPr>
          <w:b/>
          <w:bCs/>
        </w:rPr>
        <w:t>(ABBREVIATION)</w:t>
      </w:r>
      <w:r>
        <w:t>, recognizing the necessity and the possibility for developing further perspective bilateral relations between two countries in educational and scientific fields of cooperation, wishing to make their own contribution to development of cooperation between two educational institutions in the abovementioned fields, hereby conclude this Agreement on academic exchange and cooperation with following provisions:</w:t>
      </w:r>
    </w:p>
    <w:p w14:paraId="2615F1FA" w14:textId="77777777" w:rsidR="00CA28C1" w:rsidRDefault="00E33B3A" w:rsidP="004B7EA6">
      <w:pPr>
        <w:pStyle w:val="Balk1"/>
        <w:jc w:val="both"/>
      </w:pPr>
      <w:r>
        <w:rPr>
          <w:sz w:val="32"/>
        </w:rPr>
        <w:t>Article 1</w:t>
      </w:r>
    </w:p>
    <w:p w14:paraId="32F0C0E3" w14:textId="77777777" w:rsidR="00CA28C1" w:rsidRDefault="00E33B3A" w:rsidP="004B7EA6">
      <w:pPr>
        <w:jc w:val="both"/>
      </w:pPr>
      <w:r>
        <w:t>Based on the principle of mutual benefit and respect for each other's independence, the Parties will foster:</w:t>
      </w:r>
    </w:p>
    <w:p w14:paraId="59249FBA" w14:textId="77777777" w:rsidR="00CA28C1" w:rsidRDefault="00E33B3A" w:rsidP="004B7EA6">
      <w:pPr>
        <w:pStyle w:val="ListeMaddemi"/>
        <w:jc w:val="both"/>
      </w:pPr>
      <w:r>
        <w:t>Faculty and administrative staff exchange;</w:t>
      </w:r>
    </w:p>
    <w:p w14:paraId="6D10858C" w14:textId="77777777" w:rsidR="00CA28C1" w:rsidRDefault="00E33B3A" w:rsidP="004B7EA6">
      <w:pPr>
        <w:pStyle w:val="ListeMaddemi"/>
        <w:jc w:val="both"/>
      </w:pPr>
      <w:r>
        <w:t>Students exchange at the graduate and undergraduate levels;</w:t>
      </w:r>
    </w:p>
    <w:p w14:paraId="2DE04A0A" w14:textId="77777777" w:rsidR="00CA28C1" w:rsidRDefault="00E33B3A" w:rsidP="004B7EA6">
      <w:pPr>
        <w:pStyle w:val="ListeMaddemi"/>
        <w:jc w:val="both"/>
      </w:pPr>
      <w:r>
        <w:t>Joint research activities;</w:t>
      </w:r>
    </w:p>
    <w:p w14:paraId="108536FB" w14:textId="77777777" w:rsidR="00CA28C1" w:rsidRDefault="00E33B3A" w:rsidP="004B7EA6">
      <w:pPr>
        <w:pStyle w:val="ListeMaddemi"/>
        <w:jc w:val="both"/>
      </w:pPr>
      <w:r>
        <w:t>Organization of academic meetings and symposiums;</w:t>
      </w:r>
    </w:p>
    <w:p w14:paraId="619AEA63" w14:textId="77777777" w:rsidR="00CA28C1" w:rsidRDefault="00E33B3A" w:rsidP="004B7EA6">
      <w:pPr>
        <w:pStyle w:val="ListeMaddemi"/>
        <w:jc w:val="both"/>
      </w:pPr>
      <w:r>
        <w:t>Publication of articles, reports, and other scientific materials of the university faculty members, staff members, and students in the periodical publications of the partner university;</w:t>
      </w:r>
    </w:p>
    <w:p w14:paraId="0F1EC271" w14:textId="77777777" w:rsidR="00CA28C1" w:rsidRDefault="00E33B3A" w:rsidP="004B7EA6">
      <w:pPr>
        <w:pStyle w:val="ListeMaddemi"/>
        <w:jc w:val="both"/>
      </w:pPr>
      <w:r>
        <w:t>Exchange of academic information, publications, materials, and knowledge;</w:t>
      </w:r>
    </w:p>
    <w:p w14:paraId="2A1620CD" w14:textId="77777777" w:rsidR="00CA28C1" w:rsidRDefault="00E33B3A" w:rsidP="004B7EA6">
      <w:pPr>
        <w:pStyle w:val="ListeMaddemi"/>
        <w:jc w:val="both"/>
      </w:pPr>
      <w:r>
        <w:t>Other forms of educational and scientific activities as may be mutually agreed by the two Parties;</w:t>
      </w:r>
    </w:p>
    <w:p w14:paraId="2DF51158" w14:textId="77777777" w:rsidR="00CA28C1" w:rsidRDefault="00E33B3A" w:rsidP="004B7EA6">
      <w:pPr>
        <w:pStyle w:val="ListeMaddemi"/>
        <w:jc w:val="both"/>
      </w:pPr>
      <w:r>
        <w:t>The parties involved, along with the organizations they are associated with, and the academic staff needing services, have the option to seek services from the Technology Transfer Offices and Revolving Fund Enterprises of the institutions that are part of the agreement.</w:t>
      </w:r>
    </w:p>
    <w:p w14:paraId="2DA731A4" w14:textId="77777777" w:rsidR="00CA28C1" w:rsidRDefault="00E33B3A" w:rsidP="004B7EA6">
      <w:pPr>
        <w:jc w:val="both"/>
      </w:pPr>
      <w:r>
        <w:t>In order to give effect to these forms of cooperation, representatives of individual faculties and institutes within the two Parties will be encouraged to consult each other and to develop specific plans for collaboration in any or all of the ways mentioned above.</w:t>
      </w:r>
    </w:p>
    <w:p w14:paraId="580BDDF2" w14:textId="77777777" w:rsidR="00CA28C1" w:rsidRDefault="00E33B3A" w:rsidP="004B7EA6">
      <w:pPr>
        <w:pStyle w:val="Balk1"/>
        <w:jc w:val="both"/>
      </w:pPr>
      <w:r>
        <w:rPr>
          <w:sz w:val="32"/>
        </w:rPr>
        <w:t>Article 2</w:t>
      </w:r>
    </w:p>
    <w:p w14:paraId="5A4E67A7" w14:textId="77777777" w:rsidR="00CA28C1" w:rsidRDefault="00E33B3A" w:rsidP="004B7EA6">
      <w:pPr>
        <w:jc w:val="both"/>
      </w:pPr>
      <w:r>
        <w:t>The implementation of each program based upon this Agreement shall be negotiated and agreed upon by the Parties under a separate agreement prior to the initiation of the particular program. This separate agreement will clearly describe the functions and activities to be developed, work schedule, personal profile, financing, rights and obligations of each Party, as well as the required documents necessary to determine the goals and scope of each program.</w:t>
      </w:r>
    </w:p>
    <w:p w14:paraId="3CFE2665" w14:textId="77777777" w:rsidR="00CA28C1" w:rsidRDefault="00E33B3A" w:rsidP="004B7EA6">
      <w:pPr>
        <w:pStyle w:val="Balk1"/>
        <w:jc w:val="both"/>
      </w:pPr>
      <w:r>
        <w:rPr>
          <w:sz w:val="32"/>
        </w:rPr>
        <w:t>Article 3</w:t>
      </w:r>
    </w:p>
    <w:p w14:paraId="7D13C43C" w14:textId="77777777" w:rsidR="00CA28C1" w:rsidRDefault="00E33B3A" w:rsidP="004B7EA6">
      <w:pPr>
        <w:jc w:val="both"/>
      </w:pPr>
      <w:r>
        <w:t xml:space="preserve">It is implicit that each and every activity undertaken under this Agreement is approved by the appropriate officials at each institution and falls within each institution's academic and fiscal </w:t>
      </w:r>
      <w:r>
        <w:lastRenderedPageBreak/>
        <w:t>constraints. The results of the cooperative research, including but not limited to any newly produced intellectual rights, shall be operated earnestly and fairly through due consultation between the Parties.</w:t>
      </w:r>
    </w:p>
    <w:p w14:paraId="3B423AFD" w14:textId="77777777" w:rsidR="00CA28C1" w:rsidRDefault="00E33B3A" w:rsidP="004B7EA6">
      <w:pPr>
        <w:pStyle w:val="Balk1"/>
        <w:jc w:val="both"/>
      </w:pPr>
      <w:r>
        <w:rPr>
          <w:sz w:val="32"/>
        </w:rPr>
        <w:t>Article 4</w:t>
      </w:r>
    </w:p>
    <w:p w14:paraId="76DDDF0A" w14:textId="77777777" w:rsidR="00CA28C1" w:rsidRDefault="00E33B3A" w:rsidP="004B7EA6">
      <w:pPr>
        <w:jc w:val="both"/>
      </w:pPr>
      <w:r>
        <w:t xml:space="preserve">In the process of implementation of the Agreement's provisions, the two universities shall act according to the legislation of their home countries and inter-governmental agreements on cooperation in the fields of education, science, and culture between the KU and </w:t>
      </w:r>
      <w:r w:rsidRPr="00892C0D">
        <w:rPr>
          <w:b/>
          <w:bCs/>
        </w:rPr>
        <w:t>(ABBREVIATION).</w:t>
      </w:r>
      <w:r>
        <w:br/>
      </w:r>
      <w:r>
        <w:br/>
        <w:t>All cooperative activities in Article 1 above shall be done in compliance with all applicable laws, regulations, and guidelines of the country and university in which the activity is conducted.</w:t>
      </w:r>
    </w:p>
    <w:p w14:paraId="152B6B38" w14:textId="77777777" w:rsidR="00CA28C1" w:rsidRDefault="00E33B3A" w:rsidP="004B7EA6">
      <w:pPr>
        <w:pStyle w:val="Balk1"/>
        <w:jc w:val="both"/>
      </w:pPr>
      <w:r>
        <w:rPr>
          <w:sz w:val="32"/>
        </w:rPr>
        <w:t>Article 5</w:t>
      </w:r>
    </w:p>
    <w:p w14:paraId="3DBD013C" w14:textId="336ED3F9" w:rsidR="00CA28C1" w:rsidRDefault="00E33B3A" w:rsidP="004B7EA6">
      <w:pPr>
        <w:jc w:val="both"/>
      </w:pPr>
      <w:r>
        <w:t xml:space="preserve">This Agreement shall be valid for 3 (three) years, effective upon the signature of this document by authorized representatives of both </w:t>
      </w:r>
      <w:r w:rsidR="004C3E8F">
        <w:t>universities and</w:t>
      </w:r>
      <w:r>
        <w:t xml:space="preserve"> shall remain in force until terminated by either university by notification. The notification for termination of this Agreement shall be made not later than six months prior to the termination date. Regardless of termination, the Parties shall continue to fulfill their obligations hereunder until all participants who have commenced the program have completed the term in session at the time of termination. This Agreement may be modified at any time after due consultation between the Parties.</w:t>
      </w:r>
    </w:p>
    <w:p w14:paraId="7254E08E" w14:textId="77777777" w:rsidR="00CA28C1" w:rsidRDefault="00E33B3A" w:rsidP="004B7EA6">
      <w:pPr>
        <w:pStyle w:val="Balk1"/>
        <w:jc w:val="both"/>
      </w:pPr>
      <w:r>
        <w:rPr>
          <w:sz w:val="32"/>
        </w:rPr>
        <w:t>Article 6</w:t>
      </w:r>
    </w:p>
    <w:p w14:paraId="3D37A9E3" w14:textId="77777777" w:rsidR="00CA28C1" w:rsidRDefault="00E33B3A" w:rsidP="004B7EA6">
      <w:pPr>
        <w:jc w:val="both"/>
      </w:pPr>
      <w:r>
        <w:t>The Agreement is created in English. Two copies of this Agreement shall be made, one to be held by each university, and both shall serve as originals.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281"/>
        <w:gridCol w:w="4413"/>
      </w:tblGrid>
      <w:tr w:rsidR="004C3E8F" w:rsidRPr="0058214A" w14:paraId="63863EE8" w14:textId="77777777" w:rsidTr="004C3E8F">
        <w:tc>
          <w:tcPr>
            <w:tcW w:w="4786" w:type="dxa"/>
          </w:tcPr>
          <w:p w14:paraId="38323603" w14:textId="192056D6" w:rsidR="004C3E8F" w:rsidRPr="0058214A" w:rsidRDefault="004C3E8F" w:rsidP="00892C0D">
            <w:pPr>
              <w:ind w:right="20"/>
              <w:jc w:val="center"/>
              <w:rPr>
                <w:rFonts w:ascii="Times New Roman" w:eastAsia="Arial" w:hAnsi="Times New Roman" w:cs="Times New Roman"/>
              </w:rPr>
            </w:pPr>
            <w:r w:rsidRPr="008412BF">
              <w:t xml:space="preserve">Prof. Dr. Ahmet </w:t>
            </w:r>
            <w:proofErr w:type="spellStart"/>
            <w:r w:rsidRPr="008412BF">
              <w:t>Hamdi</w:t>
            </w:r>
            <w:proofErr w:type="spellEnd"/>
            <w:r w:rsidRPr="008412BF">
              <w:t xml:space="preserve"> TOPAL</w:t>
            </w:r>
          </w:p>
        </w:tc>
        <w:tc>
          <w:tcPr>
            <w:tcW w:w="284" w:type="dxa"/>
          </w:tcPr>
          <w:p w14:paraId="7829AEFE" w14:textId="77777777" w:rsidR="004C3E8F" w:rsidRPr="004C3E8F" w:rsidRDefault="004C3E8F" w:rsidP="00892C0D">
            <w:pPr>
              <w:ind w:right="20"/>
              <w:jc w:val="center"/>
              <w:rPr>
                <w:b/>
                <w:bCs/>
              </w:rPr>
            </w:pPr>
          </w:p>
        </w:tc>
        <w:tc>
          <w:tcPr>
            <w:tcW w:w="4550" w:type="dxa"/>
          </w:tcPr>
          <w:p w14:paraId="794EEA7A" w14:textId="06474B8A" w:rsidR="004C3E8F" w:rsidRPr="004C3E8F" w:rsidRDefault="004C3E8F" w:rsidP="00892C0D">
            <w:pPr>
              <w:ind w:right="20"/>
              <w:jc w:val="center"/>
              <w:rPr>
                <w:b/>
                <w:bCs/>
              </w:rPr>
            </w:pPr>
            <w:r w:rsidRPr="004C3E8F">
              <w:rPr>
                <w:b/>
                <w:bCs/>
              </w:rPr>
              <w:t>NAME OF THE RECTOR</w:t>
            </w:r>
          </w:p>
        </w:tc>
      </w:tr>
      <w:tr w:rsidR="004C3E8F" w:rsidRPr="0058214A" w14:paraId="6742D0C9" w14:textId="77777777" w:rsidTr="004C3E8F">
        <w:tc>
          <w:tcPr>
            <w:tcW w:w="4786" w:type="dxa"/>
          </w:tcPr>
          <w:p w14:paraId="30283C66" w14:textId="671BA31D" w:rsidR="004C3E8F" w:rsidRPr="0058214A" w:rsidRDefault="004C3E8F" w:rsidP="00892C0D">
            <w:pPr>
              <w:ind w:left="23"/>
              <w:jc w:val="center"/>
              <w:rPr>
                <w:rFonts w:ascii="Times New Roman" w:eastAsia="Arial" w:hAnsi="Times New Roman" w:cs="Times New Roman"/>
              </w:rPr>
            </w:pPr>
            <w:r w:rsidRPr="008412BF">
              <w:t>Rector</w:t>
            </w:r>
          </w:p>
        </w:tc>
        <w:tc>
          <w:tcPr>
            <w:tcW w:w="284" w:type="dxa"/>
          </w:tcPr>
          <w:p w14:paraId="7F4A3E83" w14:textId="77777777" w:rsidR="004C3E8F" w:rsidRPr="004C3E8F" w:rsidRDefault="004C3E8F" w:rsidP="00892C0D">
            <w:pPr>
              <w:ind w:left="23"/>
              <w:jc w:val="center"/>
              <w:rPr>
                <w:b/>
                <w:bCs/>
              </w:rPr>
            </w:pPr>
          </w:p>
        </w:tc>
        <w:tc>
          <w:tcPr>
            <w:tcW w:w="4550" w:type="dxa"/>
          </w:tcPr>
          <w:p w14:paraId="12A1E109" w14:textId="722B3983" w:rsidR="004C3E8F" w:rsidRPr="004C3E8F" w:rsidRDefault="004C3E8F" w:rsidP="00892C0D">
            <w:pPr>
              <w:ind w:left="23"/>
              <w:jc w:val="center"/>
              <w:rPr>
                <w:b/>
                <w:bCs/>
              </w:rPr>
            </w:pPr>
            <w:r w:rsidRPr="004C3E8F">
              <w:rPr>
                <w:b/>
                <w:bCs/>
              </w:rPr>
              <w:t>Rector</w:t>
            </w:r>
          </w:p>
        </w:tc>
      </w:tr>
      <w:tr w:rsidR="004C3E8F" w:rsidRPr="0058214A" w14:paraId="7A8AD763" w14:textId="77777777" w:rsidTr="004C3E8F">
        <w:tc>
          <w:tcPr>
            <w:tcW w:w="4786" w:type="dxa"/>
          </w:tcPr>
          <w:p w14:paraId="0950A9E8" w14:textId="77DE8D63" w:rsidR="004C3E8F" w:rsidRPr="0058214A" w:rsidRDefault="004C3E8F" w:rsidP="00892C0D">
            <w:pPr>
              <w:ind w:right="20"/>
              <w:jc w:val="center"/>
              <w:rPr>
                <w:rFonts w:ascii="Times New Roman" w:eastAsia="Arial" w:hAnsi="Times New Roman" w:cs="Times New Roman"/>
              </w:rPr>
            </w:pPr>
            <w:proofErr w:type="spellStart"/>
            <w:r w:rsidRPr="008412BF">
              <w:t>Kastamonu</w:t>
            </w:r>
            <w:proofErr w:type="spellEnd"/>
            <w:r w:rsidRPr="008412BF">
              <w:t xml:space="preserve"> University</w:t>
            </w:r>
          </w:p>
        </w:tc>
        <w:tc>
          <w:tcPr>
            <w:tcW w:w="284" w:type="dxa"/>
          </w:tcPr>
          <w:p w14:paraId="50A06CA1" w14:textId="77777777" w:rsidR="004C3E8F" w:rsidRPr="004C3E8F" w:rsidRDefault="004C3E8F" w:rsidP="00892C0D">
            <w:pPr>
              <w:ind w:right="20"/>
              <w:jc w:val="center"/>
              <w:rPr>
                <w:b/>
                <w:bCs/>
              </w:rPr>
            </w:pPr>
          </w:p>
        </w:tc>
        <w:tc>
          <w:tcPr>
            <w:tcW w:w="4550" w:type="dxa"/>
          </w:tcPr>
          <w:p w14:paraId="7692D88F" w14:textId="5E4D2565" w:rsidR="004C3E8F" w:rsidRPr="004C3E8F" w:rsidRDefault="004C3E8F" w:rsidP="00892C0D">
            <w:pPr>
              <w:ind w:right="20"/>
              <w:jc w:val="center"/>
              <w:rPr>
                <w:b/>
                <w:bCs/>
              </w:rPr>
            </w:pPr>
            <w:r w:rsidRPr="004C3E8F">
              <w:rPr>
                <w:b/>
                <w:bCs/>
              </w:rPr>
              <w:t>NAME OF THE UNIVERSITY</w:t>
            </w:r>
          </w:p>
        </w:tc>
      </w:tr>
      <w:tr w:rsidR="004C3E8F" w:rsidRPr="0058214A" w14:paraId="17AD2E12" w14:textId="77777777" w:rsidTr="004C3E8F">
        <w:tc>
          <w:tcPr>
            <w:tcW w:w="4786" w:type="dxa"/>
          </w:tcPr>
          <w:p w14:paraId="31BF7DD5" w14:textId="77777777" w:rsidR="004C3E8F" w:rsidRDefault="004C3E8F" w:rsidP="00892C0D">
            <w:pPr>
              <w:ind w:right="20"/>
              <w:jc w:val="both"/>
              <w:rPr>
                <w:b/>
                <w:bCs/>
              </w:rPr>
            </w:pPr>
            <w:r w:rsidRPr="001876DF">
              <w:rPr>
                <w:b/>
                <w:bCs/>
              </w:rPr>
              <w:t>Date:</w:t>
            </w:r>
          </w:p>
          <w:p w14:paraId="3B75F178" w14:textId="677294B3" w:rsidR="00E33B3A" w:rsidRPr="001876DF" w:rsidRDefault="00E33B3A" w:rsidP="00892C0D">
            <w:pPr>
              <w:ind w:right="20"/>
              <w:jc w:val="both"/>
              <w:rPr>
                <w:rFonts w:ascii="Times New Roman" w:eastAsia="Arial" w:hAnsi="Times New Roman" w:cs="Times New Roman"/>
                <w:b/>
                <w:bCs/>
              </w:rPr>
            </w:pPr>
          </w:p>
        </w:tc>
        <w:tc>
          <w:tcPr>
            <w:tcW w:w="284" w:type="dxa"/>
          </w:tcPr>
          <w:p w14:paraId="49D2FDF8" w14:textId="77777777" w:rsidR="004C3E8F" w:rsidRPr="004C3E8F" w:rsidRDefault="004C3E8F" w:rsidP="00892C0D">
            <w:pPr>
              <w:ind w:right="20"/>
              <w:jc w:val="both"/>
              <w:rPr>
                <w:b/>
                <w:bCs/>
              </w:rPr>
            </w:pPr>
          </w:p>
        </w:tc>
        <w:tc>
          <w:tcPr>
            <w:tcW w:w="4550" w:type="dxa"/>
          </w:tcPr>
          <w:p w14:paraId="36BD4FDA" w14:textId="35744DA2" w:rsidR="004C3E8F" w:rsidRPr="004C3E8F" w:rsidRDefault="004C3E8F" w:rsidP="00892C0D">
            <w:pPr>
              <w:ind w:right="20"/>
              <w:jc w:val="both"/>
              <w:rPr>
                <w:b/>
                <w:bCs/>
              </w:rPr>
            </w:pPr>
            <w:r w:rsidRPr="004C3E8F">
              <w:rPr>
                <w:b/>
                <w:bCs/>
              </w:rPr>
              <w:t>Date:</w:t>
            </w:r>
          </w:p>
        </w:tc>
      </w:tr>
      <w:tr w:rsidR="004C3E8F" w:rsidRPr="0058214A" w14:paraId="125159C6" w14:textId="77777777" w:rsidTr="004C3E8F">
        <w:tc>
          <w:tcPr>
            <w:tcW w:w="4786" w:type="dxa"/>
          </w:tcPr>
          <w:p w14:paraId="051BB0D0" w14:textId="205634D4" w:rsidR="004C3E8F" w:rsidRPr="001876DF" w:rsidRDefault="004C3E8F" w:rsidP="00892C0D">
            <w:pPr>
              <w:ind w:right="20"/>
              <w:jc w:val="both"/>
              <w:rPr>
                <w:rFonts w:ascii="Times New Roman" w:eastAsia="Arial" w:hAnsi="Times New Roman" w:cs="Times New Roman"/>
                <w:b/>
                <w:bCs/>
              </w:rPr>
            </w:pPr>
            <w:r w:rsidRPr="001876DF">
              <w:rPr>
                <w:b/>
                <w:bCs/>
              </w:rPr>
              <w:t>Signature:</w:t>
            </w:r>
          </w:p>
        </w:tc>
        <w:tc>
          <w:tcPr>
            <w:tcW w:w="284" w:type="dxa"/>
          </w:tcPr>
          <w:p w14:paraId="64D55A4D" w14:textId="77777777" w:rsidR="004C3E8F" w:rsidRPr="004C3E8F" w:rsidRDefault="004C3E8F" w:rsidP="00892C0D">
            <w:pPr>
              <w:ind w:right="20"/>
              <w:jc w:val="both"/>
              <w:rPr>
                <w:b/>
                <w:bCs/>
              </w:rPr>
            </w:pPr>
          </w:p>
        </w:tc>
        <w:tc>
          <w:tcPr>
            <w:tcW w:w="4550" w:type="dxa"/>
          </w:tcPr>
          <w:p w14:paraId="125AC8F9" w14:textId="3E65DCD3" w:rsidR="004C3E8F" w:rsidRPr="004C3E8F" w:rsidRDefault="004C3E8F" w:rsidP="00892C0D">
            <w:pPr>
              <w:ind w:right="20"/>
              <w:jc w:val="both"/>
              <w:rPr>
                <w:b/>
                <w:bCs/>
              </w:rPr>
            </w:pPr>
            <w:r w:rsidRPr="004C3E8F">
              <w:rPr>
                <w:b/>
                <w:bCs/>
              </w:rPr>
              <w:t>Signature:</w:t>
            </w:r>
          </w:p>
          <w:p w14:paraId="3FDCBD27" w14:textId="77777777" w:rsidR="004C3E8F" w:rsidRPr="004C3E8F" w:rsidRDefault="004C3E8F" w:rsidP="00892C0D">
            <w:pPr>
              <w:ind w:right="20"/>
              <w:jc w:val="both"/>
              <w:rPr>
                <w:b/>
                <w:bCs/>
              </w:rPr>
            </w:pPr>
          </w:p>
        </w:tc>
      </w:tr>
      <w:tr w:rsidR="004C3E8F" w:rsidRPr="0058214A" w14:paraId="1C3B9C3E" w14:textId="77777777" w:rsidTr="004C3E8F">
        <w:tc>
          <w:tcPr>
            <w:tcW w:w="4786" w:type="dxa"/>
          </w:tcPr>
          <w:p w14:paraId="116A40F7" w14:textId="77777777" w:rsidR="001876DF" w:rsidRPr="001876DF" w:rsidRDefault="004C3E8F" w:rsidP="001876DF">
            <w:pPr>
              <w:ind w:right="20"/>
              <w:jc w:val="both"/>
              <w:rPr>
                <w:lang w:val="tr-TR"/>
              </w:rPr>
            </w:pPr>
            <w:r w:rsidRPr="001876DF">
              <w:rPr>
                <w:b/>
                <w:bCs/>
              </w:rPr>
              <w:t>Address:</w:t>
            </w:r>
            <w:r w:rsidRPr="00892C0D">
              <w:t xml:space="preserve"> </w:t>
            </w:r>
            <w:proofErr w:type="spellStart"/>
            <w:r w:rsidR="001876DF">
              <w:t>Kastamonu</w:t>
            </w:r>
            <w:proofErr w:type="spellEnd"/>
            <w:r w:rsidR="001876DF">
              <w:t xml:space="preserve"> </w:t>
            </w:r>
            <w:r w:rsidR="001876DF" w:rsidRPr="001876DF">
              <w:rPr>
                <w:lang w:val="tr-TR"/>
              </w:rPr>
              <w:t>Üniversitesi Rektörlüğü</w:t>
            </w:r>
          </w:p>
          <w:p w14:paraId="5A978A9B" w14:textId="77777777" w:rsidR="004C3E8F" w:rsidRDefault="001876DF" w:rsidP="001876DF">
            <w:pPr>
              <w:ind w:right="20"/>
              <w:jc w:val="both"/>
              <w:rPr>
                <w:lang w:val="tr-TR"/>
              </w:rPr>
            </w:pPr>
            <w:proofErr w:type="spellStart"/>
            <w:r w:rsidRPr="001876DF">
              <w:rPr>
                <w:lang w:val="tr-TR"/>
              </w:rPr>
              <w:t>Kuzeykent</w:t>
            </w:r>
            <w:proofErr w:type="spellEnd"/>
            <w:r w:rsidRPr="001876DF">
              <w:rPr>
                <w:lang w:val="tr-TR"/>
              </w:rPr>
              <w:t xml:space="preserve"> Mahallesi Orgeneral Atilla Ateş Paşa Caddesi No:19 Posta Kodu: 37150 Merkez/Kastamonu/TÜRKİYE</w:t>
            </w:r>
          </w:p>
          <w:p w14:paraId="55EDBF92" w14:textId="781BB910" w:rsidR="00DB236A" w:rsidRPr="00892C0D" w:rsidRDefault="00DB236A" w:rsidP="001876DF">
            <w:pPr>
              <w:ind w:right="20"/>
              <w:jc w:val="both"/>
            </w:pPr>
            <w:bookmarkStart w:id="0" w:name="_GoBack"/>
            <w:bookmarkEnd w:id="0"/>
          </w:p>
        </w:tc>
        <w:tc>
          <w:tcPr>
            <w:tcW w:w="284" w:type="dxa"/>
          </w:tcPr>
          <w:p w14:paraId="672B38AC" w14:textId="77777777" w:rsidR="004C3E8F" w:rsidRPr="004C3E8F" w:rsidRDefault="004C3E8F" w:rsidP="00DF40F6">
            <w:pPr>
              <w:ind w:right="20"/>
              <w:jc w:val="both"/>
              <w:rPr>
                <w:b/>
                <w:bCs/>
              </w:rPr>
            </w:pPr>
          </w:p>
        </w:tc>
        <w:tc>
          <w:tcPr>
            <w:tcW w:w="4550" w:type="dxa"/>
          </w:tcPr>
          <w:p w14:paraId="1CDB1830" w14:textId="67F61908" w:rsidR="004C3E8F" w:rsidRPr="004C3E8F" w:rsidRDefault="004C3E8F" w:rsidP="00DF40F6">
            <w:pPr>
              <w:ind w:right="20"/>
              <w:jc w:val="both"/>
              <w:rPr>
                <w:b/>
                <w:bCs/>
              </w:rPr>
            </w:pPr>
            <w:bookmarkStart w:id="1" w:name="OLE_LINK3"/>
            <w:bookmarkStart w:id="2" w:name="OLE_LINK4"/>
            <w:r w:rsidRPr="004C3E8F">
              <w:rPr>
                <w:b/>
                <w:bCs/>
              </w:rPr>
              <w:t>Address:</w:t>
            </w:r>
            <w:bookmarkEnd w:id="1"/>
            <w:bookmarkEnd w:id="2"/>
            <w:r w:rsidRPr="004C3E8F">
              <w:rPr>
                <w:b/>
                <w:bCs/>
              </w:rPr>
              <w:t xml:space="preserve"> </w:t>
            </w:r>
          </w:p>
        </w:tc>
      </w:tr>
      <w:tr w:rsidR="004C3E8F" w:rsidRPr="0058214A" w14:paraId="251D4A59" w14:textId="77777777" w:rsidTr="004C3E8F">
        <w:tc>
          <w:tcPr>
            <w:tcW w:w="4786" w:type="dxa"/>
          </w:tcPr>
          <w:p w14:paraId="35E5AFD8" w14:textId="77777777" w:rsidR="004C3E8F" w:rsidRPr="00892C0D" w:rsidRDefault="004C3E8F" w:rsidP="00DF40F6">
            <w:pPr>
              <w:ind w:right="20"/>
              <w:jc w:val="both"/>
            </w:pPr>
            <w:r w:rsidRPr="001876DF">
              <w:rPr>
                <w:b/>
                <w:bCs/>
              </w:rPr>
              <w:t>e-mail:</w:t>
            </w:r>
            <w:r w:rsidRPr="00892C0D">
              <w:t xml:space="preserve"> ozelkalem@kastamonu.edu.tr</w:t>
            </w:r>
          </w:p>
        </w:tc>
        <w:tc>
          <w:tcPr>
            <w:tcW w:w="284" w:type="dxa"/>
          </w:tcPr>
          <w:p w14:paraId="6747A161" w14:textId="77777777" w:rsidR="004C3E8F" w:rsidRPr="004C3E8F" w:rsidRDefault="004C3E8F" w:rsidP="00DF40F6">
            <w:pPr>
              <w:ind w:right="20"/>
              <w:jc w:val="both"/>
              <w:rPr>
                <w:b/>
                <w:bCs/>
              </w:rPr>
            </w:pPr>
          </w:p>
        </w:tc>
        <w:tc>
          <w:tcPr>
            <w:tcW w:w="4550" w:type="dxa"/>
          </w:tcPr>
          <w:p w14:paraId="4797C996" w14:textId="002A067D" w:rsidR="004C3E8F" w:rsidRPr="004C3E8F" w:rsidRDefault="004C3E8F" w:rsidP="00DF40F6">
            <w:pPr>
              <w:ind w:right="20"/>
              <w:jc w:val="both"/>
              <w:rPr>
                <w:b/>
                <w:bCs/>
              </w:rPr>
            </w:pPr>
            <w:r w:rsidRPr="004C3E8F">
              <w:rPr>
                <w:b/>
                <w:bCs/>
              </w:rPr>
              <w:t xml:space="preserve">e-mail: </w:t>
            </w:r>
          </w:p>
        </w:tc>
      </w:tr>
    </w:tbl>
    <w:p w14:paraId="6EB53153" w14:textId="77777777" w:rsidR="00892C0D" w:rsidRPr="00892C0D" w:rsidRDefault="00892C0D" w:rsidP="00892C0D"/>
    <w:sectPr w:rsidR="00892C0D" w:rsidRPr="00892C0D" w:rsidSect="00892C0D">
      <w:pgSz w:w="12240" w:h="15840"/>
      <w:pgMar w:top="1440" w:right="1418" w:bottom="1440" w:left="1418"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7127A"/>
    <w:rsid w:val="0015074B"/>
    <w:rsid w:val="001876DF"/>
    <w:rsid w:val="002617B1"/>
    <w:rsid w:val="0029639D"/>
    <w:rsid w:val="00326F90"/>
    <w:rsid w:val="004B7EA6"/>
    <w:rsid w:val="004C3E8F"/>
    <w:rsid w:val="006C3904"/>
    <w:rsid w:val="00892C0D"/>
    <w:rsid w:val="00A40089"/>
    <w:rsid w:val="00AA1D8D"/>
    <w:rsid w:val="00B26A71"/>
    <w:rsid w:val="00B47730"/>
    <w:rsid w:val="00BE1220"/>
    <w:rsid w:val="00CA28C1"/>
    <w:rsid w:val="00CB0664"/>
    <w:rsid w:val="00DB236A"/>
    <w:rsid w:val="00E33B3A"/>
    <w:rsid w:val="00EF692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7ABB44"/>
  <w14:defaultImageDpi w14:val="300"/>
  <w15:docId w15:val="{B81FD427-59A1-4F47-BCAD-EAAB68FC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link w:val="AralkYokChar"/>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ralkYokChar">
    <w:name w:val="Aralık Yok Char"/>
    <w:basedOn w:val="VarsaylanParagrafYazTipi"/>
    <w:link w:val="AralkYok"/>
    <w:uiPriority w:val="1"/>
    <w:rsid w:val="004B7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A135A9E25E40E481DC61709F9CBF46"/>
        <w:category>
          <w:name w:val="Genel"/>
          <w:gallery w:val="placeholder"/>
        </w:category>
        <w:types>
          <w:type w:val="bbPlcHdr"/>
        </w:types>
        <w:behaviors>
          <w:behavior w:val="content"/>
        </w:behaviors>
        <w:guid w:val="{7DD46C49-CF14-4BB2-B741-7C24883F16F0}"/>
      </w:docPartPr>
      <w:docPartBody>
        <w:p w:rsidR="00CD008F" w:rsidRDefault="00895CBD" w:rsidP="00895CBD">
          <w:pPr>
            <w:pStyle w:val="5BA135A9E25E40E481DC61709F9CBF46"/>
          </w:pPr>
          <w:r>
            <w:rPr>
              <w:rFonts w:asciiTheme="majorHAnsi" w:eastAsiaTheme="majorEastAsia" w:hAnsiTheme="majorHAnsi" w:cstheme="majorBidi"/>
              <w:caps/>
              <w:color w:val="5B9BD5" w:themeColor="accent1"/>
              <w:sz w:val="80"/>
              <w:szCs w:val="80"/>
            </w:rPr>
            <w:t>[Belge başlığı]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CBD"/>
    <w:rsid w:val="0066431B"/>
    <w:rsid w:val="006C3904"/>
    <w:rsid w:val="00895CBD"/>
    <w:rsid w:val="00A40089"/>
    <w:rsid w:val="00CD008F"/>
    <w:rsid w:val="00CE1E8F"/>
    <w:rsid w:val="00FB3E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BA135A9E25E40E481DC61709F9CBF46">
    <w:name w:val="5BA135A9E25E40E481DC61709F9CBF46"/>
    <w:rsid w:val="00895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EABE4-F4E7-4A38-B3F6-AEA2EA41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3928</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MEMORANDUM OF UNDERSTANDING</vt:lpstr>
      <vt:lpstr/>
    </vt:vector>
  </TitlesOfParts>
  <Manager/>
  <Company/>
  <LinksUpToDate>false</LinksUpToDate>
  <CharactersWithSpaces>4582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subject>ON ACADEMIC EXCHANGE AND COOPERATION BETWEEN Kastamonu University (Kastamonu, Türkiye) &amp; [NAME OF THE UNIVERSITY] (CITY, COUNTRY)</dc:subject>
  <dc:creator>python-docx</dc:creator>
  <cp:keywords/>
  <dc:description>generated by python-docx</dc:description>
  <cp:lastModifiedBy>ULUSLARARASI OGRENCI KOORDINATORLUGU</cp:lastModifiedBy>
  <cp:revision>2</cp:revision>
  <cp:lastPrinted>2025-05-21T08:40:00Z</cp:lastPrinted>
  <dcterms:created xsi:type="dcterms:W3CDTF">2025-08-27T08:14:00Z</dcterms:created>
  <dcterms:modified xsi:type="dcterms:W3CDTF">2025-08-27T08:14:00Z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780c95b0-de50-465c-a707-4b79a49ddc3c</vt:lpwstr>
  </property>
</Properties>
</file>